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4F0FA" w14:textId="77777777" w:rsidR="006F1B93" w:rsidRDefault="00000000">
      <w:pPr>
        <w:jc w:val="center"/>
        <w:rPr>
          <w:rFonts w:ascii="Arial" w:hAnsi="Arial" w:cs="Arial"/>
          <w:b/>
          <w:bCs/>
          <w:sz w:val="28"/>
          <w:szCs w:val="28"/>
          <w:u w:val="single"/>
          <w:lang w:val="en-GB"/>
        </w:rPr>
      </w:pPr>
      <w:r>
        <w:rPr>
          <w:rFonts w:ascii="Arial" w:hAnsi="Arial" w:cs="Arial"/>
          <w:b/>
          <w:bCs/>
          <w:sz w:val="28"/>
          <w:szCs w:val="28"/>
          <w:u w:val="single"/>
          <w:lang w:val="en-GB"/>
        </w:rPr>
        <w:t>VINTAGE MOTORCYCLE CLUB - MID LINCS SECTION</w:t>
      </w:r>
    </w:p>
    <w:p w14:paraId="3D71E927" w14:textId="77777777" w:rsidR="006F1B93" w:rsidRDefault="006F1B93">
      <w:pPr>
        <w:jc w:val="center"/>
        <w:rPr>
          <w:rFonts w:ascii="Arial" w:hAnsi="Arial" w:cs="Arial"/>
          <w:b/>
          <w:bCs/>
          <w:sz w:val="28"/>
          <w:szCs w:val="28"/>
          <w:u w:val="single"/>
          <w:lang w:val="en-GB"/>
        </w:rPr>
      </w:pPr>
    </w:p>
    <w:p w14:paraId="7A77210F" w14:textId="77777777" w:rsidR="006F1B93" w:rsidRDefault="00000000">
      <w:pPr>
        <w:jc w:val="center"/>
        <w:rPr>
          <w:rFonts w:ascii="Arial" w:hAnsi="Arial" w:cs="Arial"/>
          <w:b/>
          <w:bCs/>
          <w:sz w:val="28"/>
          <w:szCs w:val="28"/>
          <w:u w:val="single"/>
          <w:lang w:val="en-GB"/>
        </w:rPr>
      </w:pPr>
      <w:r>
        <w:rPr>
          <w:rFonts w:ascii="Arial" w:hAnsi="Arial" w:cs="Arial"/>
          <w:b/>
          <w:bCs/>
          <w:sz w:val="28"/>
          <w:szCs w:val="28"/>
          <w:u w:val="single"/>
          <w:lang w:val="en-GB"/>
        </w:rPr>
        <w:t>SECRETARY’S ANNUAL REPORT</w:t>
      </w:r>
    </w:p>
    <w:p w14:paraId="7F9B7124" w14:textId="77777777" w:rsidR="006F1B93" w:rsidRDefault="006F1B93">
      <w:pPr>
        <w:jc w:val="center"/>
        <w:rPr>
          <w:rFonts w:ascii="Arial" w:hAnsi="Arial" w:cs="Arial"/>
          <w:b/>
          <w:bCs/>
          <w:sz w:val="28"/>
          <w:szCs w:val="28"/>
          <w:u w:val="single"/>
          <w:lang w:val="en-GB"/>
        </w:rPr>
      </w:pPr>
    </w:p>
    <w:p w14:paraId="4B2C98FE" w14:textId="64AC20A5" w:rsidR="006F1B93" w:rsidRDefault="00000000">
      <w:pPr>
        <w:rPr>
          <w:rFonts w:ascii="Arial" w:hAnsi="Arial" w:cs="Arial"/>
          <w:sz w:val="28"/>
          <w:szCs w:val="28"/>
          <w:lang w:val="en-GB"/>
        </w:rPr>
      </w:pPr>
      <w:r>
        <w:rPr>
          <w:rFonts w:ascii="Arial" w:hAnsi="Arial" w:cs="Arial"/>
          <w:sz w:val="28"/>
          <w:szCs w:val="28"/>
          <w:lang w:val="en-GB"/>
        </w:rPr>
        <w:t>What follows is a brief resumé of Section activity for the period from November 2025 to August 2026.</w:t>
      </w:r>
    </w:p>
    <w:p w14:paraId="2006ACF6" w14:textId="77777777" w:rsidR="006F1B93" w:rsidRDefault="006F1B93">
      <w:pPr>
        <w:rPr>
          <w:rFonts w:ascii="Arial" w:hAnsi="Arial" w:cs="Arial"/>
          <w:sz w:val="28"/>
          <w:szCs w:val="28"/>
          <w:u w:val="single"/>
          <w:lang w:val="en-GB"/>
        </w:rPr>
      </w:pPr>
    </w:p>
    <w:p w14:paraId="36E410CD" w14:textId="77777777" w:rsidR="006F1B93" w:rsidRDefault="00000000">
      <w:pPr>
        <w:rPr>
          <w:rFonts w:ascii="Arial" w:hAnsi="Arial" w:cs="Arial"/>
          <w:sz w:val="28"/>
          <w:szCs w:val="28"/>
          <w:u w:val="single"/>
          <w:lang w:val="en-GB"/>
        </w:rPr>
      </w:pPr>
      <w:r>
        <w:rPr>
          <w:rFonts w:ascii="Arial" w:hAnsi="Arial" w:cs="Arial"/>
          <w:sz w:val="28"/>
          <w:szCs w:val="28"/>
          <w:u w:val="single"/>
          <w:lang w:val="en-GB"/>
        </w:rPr>
        <w:t>Visits</w:t>
      </w:r>
    </w:p>
    <w:p w14:paraId="24806ECB" w14:textId="77777777" w:rsidR="006F1B93" w:rsidRDefault="006F1B93">
      <w:pPr>
        <w:rPr>
          <w:rFonts w:ascii="Arial" w:hAnsi="Arial" w:cs="Arial"/>
          <w:sz w:val="28"/>
          <w:szCs w:val="28"/>
          <w:u w:val="single"/>
          <w:lang w:val="en-GB"/>
        </w:rPr>
      </w:pPr>
    </w:p>
    <w:p w14:paraId="67D38AD4" w14:textId="77777777" w:rsidR="006F1B93" w:rsidRDefault="00000000">
      <w:pPr>
        <w:rPr>
          <w:rFonts w:ascii="Arial" w:hAnsi="Arial" w:cs="Arial"/>
          <w:sz w:val="28"/>
          <w:szCs w:val="28"/>
          <w:lang w:val="en-GB"/>
        </w:rPr>
      </w:pPr>
      <w:r>
        <w:rPr>
          <w:rFonts w:ascii="Arial" w:hAnsi="Arial" w:cs="Arial"/>
          <w:sz w:val="28"/>
          <w:szCs w:val="28"/>
          <w:lang w:val="en-GB"/>
        </w:rPr>
        <w:t>Our season opener for the year was in the form of a very interesting and informative visit to Witham Oils in Lincoln. This was kindly organised by Stewart and our thanks go to him and all at Witham Oils for their time and excellent hospitality, especially given that attendance was much higher than predicted.</w:t>
      </w:r>
    </w:p>
    <w:p w14:paraId="62EDEDF6" w14:textId="77777777" w:rsidR="006F1B93" w:rsidRDefault="006F1B93">
      <w:pPr>
        <w:rPr>
          <w:rFonts w:ascii="Arial" w:hAnsi="Arial" w:cs="Arial"/>
          <w:sz w:val="28"/>
          <w:szCs w:val="28"/>
          <w:lang w:val="en-GB"/>
        </w:rPr>
      </w:pPr>
    </w:p>
    <w:p w14:paraId="152A00BB" w14:textId="77777777" w:rsidR="006F1B93" w:rsidRDefault="00000000">
      <w:pPr>
        <w:rPr>
          <w:rFonts w:ascii="Arial" w:hAnsi="Arial" w:cs="Arial"/>
          <w:sz w:val="28"/>
          <w:szCs w:val="28"/>
          <w:u w:val="single"/>
          <w:lang w:val="en-GB"/>
        </w:rPr>
      </w:pPr>
      <w:r>
        <w:rPr>
          <w:rFonts w:ascii="Arial" w:hAnsi="Arial" w:cs="Arial"/>
          <w:sz w:val="28"/>
          <w:szCs w:val="28"/>
          <w:u w:val="single"/>
          <w:lang w:val="en-GB"/>
        </w:rPr>
        <w:t>Section Runs</w:t>
      </w:r>
    </w:p>
    <w:p w14:paraId="5F5960B1" w14:textId="77777777" w:rsidR="006F1B93" w:rsidRDefault="006F1B93">
      <w:pPr>
        <w:rPr>
          <w:rFonts w:ascii="Arial" w:hAnsi="Arial" w:cs="Arial"/>
          <w:sz w:val="28"/>
          <w:szCs w:val="28"/>
          <w:u w:val="single"/>
          <w:lang w:val="en-GB"/>
        </w:rPr>
      </w:pPr>
    </w:p>
    <w:p w14:paraId="1DDBF572" w14:textId="0F7B96E0" w:rsidR="006F1B93" w:rsidRDefault="00000000">
      <w:pPr>
        <w:rPr>
          <w:rFonts w:ascii="Arial" w:hAnsi="Arial" w:cs="Arial"/>
          <w:sz w:val="28"/>
          <w:szCs w:val="28"/>
          <w:lang w:val="en-GB"/>
        </w:rPr>
      </w:pPr>
      <w:r>
        <w:rPr>
          <w:rFonts w:ascii="Arial" w:hAnsi="Arial" w:cs="Arial"/>
          <w:sz w:val="28"/>
          <w:szCs w:val="28"/>
          <w:lang w:val="en-GB"/>
        </w:rPr>
        <w:t xml:space="preserve">Bluestone Heath Run - A much anticipated first ride </w:t>
      </w:r>
      <w:r w:rsidR="00E069BD">
        <w:rPr>
          <w:rFonts w:ascii="Arial" w:hAnsi="Arial" w:cs="Arial"/>
          <w:sz w:val="28"/>
          <w:szCs w:val="28"/>
          <w:lang w:val="en-GB"/>
        </w:rPr>
        <w:t>of the</w:t>
      </w:r>
      <w:r>
        <w:rPr>
          <w:rFonts w:ascii="Arial" w:hAnsi="Arial" w:cs="Arial"/>
          <w:sz w:val="28"/>
          <w:szCs w:val="28"/>
          <w:lang w:val="en-GB"/>
        </w:rPr>
        <w:t xml:space="preserve"> season was rewarded by a great route, good attendance, a number of new faces and weather to match. Our thanks go to Stewart for his time and effort.</w:t>
      </w:r>
    </w:p>
    <w:p w14:paraId="66895E7B" w14:textId="77777777" w:rsidR="006F1B93" w:rsidRDefault="006F1B93">
      <w:pPr>
        <w:rPr>
          <w:rFonts w:ascii="Arial" w:hAnsi="Arial" w:cs="Arial"/>
          <w:sz w:val="28"/>
          <w:szCs w:val="28"/>
          <w:lang w:val="en-GB"/>
        </w:rPr>
      </w:pPr>
    </w:p>
    <w:p w14:paraId="6B62B01F" w14:textId="77777777" w:rsidR="006F1B93" w:rsidRDefault="00000000">
      <w:pPr>
        <w:rPr>
          <w:rFonts w:ascii="Arial" w:hAnsi="Arial" w:cs="Arial"/>
          <w:sz w:val="28"/>
          <w:szCs w:val="28"/>
          <w:lang w:val="en-GB"/>
        </w:rPr>
      </w:pPr>
      <w:r>
        <w:rPr>
          <w:rFonts w:ascii="Arial" w:hAnsi="Arial" w:cs="Arial"/>
          <w:sz w:val="28"/>
          <w:szCs w:val="28"/>
          <w:lang w:val="en-GB"/>
        </w:rPr>
        <w:t>Baton Handover - On the 13</w:t>
      </w:r>
      <w:r>
        <w:rPr>
          <w:rFonts w:ascii="Arial" w:hAnsi="Arial" w:cs="Arial"/>
          <w:sz w:val="28"/>
          <w:szCs w:val="28"/>
          <w:vertAlign w:val="superscript"/>
          <w:lang w:val="en-GB"/>
        </w:rPr>
        <w:t>th</w:t>
      </w:r>
      <w:r>
        <w:rPr>
          <w:rFonts w:ascii="Arial" w:hAnsi="Arial" w:cs="Arial"/>
          <w:sz w:val="28"/>
          <w:szCs w:val="28"/>
          <w:lang w:val="en-GB"/>
        </w:rPr>
        <w:t xml:space="preserve"> of May we received the Area Anniversary Baton from Wakefield &amp; West Yorkshire Section members. Despite the weather it was good to meet up for a natter and a spot of lunch. </w:t>
      </w:r>
    </w:p>
    <w:p w14:paraId="01261A48" w14:textId="77777777" w:rsidR="006F1B93" w:rsidRDefault="006F1B93">
      <w:pPr>
        <w:rPr>
          <w:rFonts w:ascii="Arial" w:hAnsi="Arial" w:cs="Arial"/>
          <w:sz w:val="28"/>
          <w:szCs w:val="28"/>
          <w:lang w:val="en-GB"/>
        </w:rPr>
      </w:pPr>
    </w:p>
    <w:p w14:paraId="5A26FE36" w14:textId="2B591A29" w:rsidR="006F1B93" w:rsidRDefault="00000000">
      <w:pPr>
        <w:rPr>
          <w:rFonts w:ascii="Arial" w:hAnsi="Arial" w:cs="Arial"/>
          <w:sz w:val="28"/>
          <w:szCs w:val="28"/>
          <w:lang w:val="en-GB"/>
        </w:rPr>
      </w:pPr>
      <w:r>
        <w:rPr>
          <w:rFonts w:ascii="Arial" w:hAnsi="Arial" w:cs="Arial"/>
          <w:sz w:val="28"/>
          <w:szCs w:val="28"/>
          <w:lang w:val="en-GB"/>
        </w:rPr>
        <w:t xml:space="preserve">Pre-40s Run - Another very good route from Stewart with plenty </w:t>
      </w:r>
      <w:r w:rsidR="00E069BD">
        <w:rPr>
          <w:rFonts w:ascii="Arial" w:hAnsi="Arial" w:cs="Arial"/>
          <w:sz w:val="28"/>
          <w:szCs w:val="28"/>
          <w:lang w:val="en-GB"/>
        </w:rPr>
        <w:t>of time</w:t>
      </w:r>
      <w:r>
        <w:rPr>
          <w:rFonts w:ascii="Arial" w:hAnsi="Arial" w:cs="Arial"/>
          <w:sz w:val="28"/>
          <w:szCs w:val="28"/>
          <w:lang w:val="en-GB"/>
        </w:rPr>
        <w:t xml:space="preserve"> for socialising.  The weather was kind to us resulting in another good attendance. </w:t>
      </w:r>
    </w:p>
    <w:p w14:paraId="136A39AE" w14:textId="77777777" w:rsidR="006F1B93" w:rsidRDefault="006F1B93">
      <w:pPr>
        <w:rPr>
          <w:rFonts w:ascii="Arial" w:hAnsi="Arial" w:cs="Arial"/>
          <w:sz w:val="28"/>
          <w:szCs w:val="28"/>
          <w:lang w:val="en-GB"/>
        </w:rPr>
      </w:pPr>
    </w:p>
    <w:p w14:paraId="727ED1C7" w14:textId="321ADC98" w:rsidR="006F1B93" w:rsidRDefault="00000000">
      <w:pPr>
        <w:rPr>
          <w:rFonts w:ascii="Arial" w:hAnsi="Arial" w:cs="Arial"/>
          <w:sz w:val="28"/>
          <w:szCs w:val="28"/>
          <w:lang w:val="en-GB"/>
        </w:rPr>
      </w:pPr>
      <w:r>
        <w:rPr>
          <w:rFonts w:ascii="Arial" w:hAnsi="Arial" w:cs="Arial"/>
          <w:sz w:val="28"/>
          <w:szCs w:val="28"/>
          <w:lang w:val="en-GB"/>
        </w:rPr>
        <w:t xml:space="preserve">Peter’s Run - A very interesting run from Peter using an entirely new start venue at the North Lincolnshire Aviation Heritage Centre at Hibaldstow. A good breakfast was followed by a very interesting run using familiar roads but in the opposite direction. </w:t>
      </w:r>
      <w:r w:rsidR="00E069BD">
        <w:rPr>
          <w:rFonts w:ascii="Arial" w:hAnsi="Arial" w:cs="Arial"/>
          <w:sz w:val="28"/>
          <w:szCs w:val="28"/>
          <w:lang w:val="en-GB"/>
        </w:rPr>
        <w:t>Thank you, Peter</w:t>
      </w:r>
      <w:r>
        <w:rPr>
          <w:rFonts w:ascii="Arial" w:hAnsi="Arial" w:cs="Arial"/>
          <w:sz w:val="28"/>
          <w:szCs w:val="28"/>
          <w:lang w:val="en-GB"/>
        </w:rPr>
        <w:t>, a very enjoyable day.</w:t>
      </w:r>
    </w:p>
    <w:p w14:paraId="5159A46B" w14:textId="77777777" w:rsidR="006F1B93" w:rsidRDefault="006F1B93">
      <w:pPr>
        <w:rPr>
          <w:rFonts w:ascii="Arial" w:hAnsi="Arial" w:cs="Arial"/>
          <w:sz w:val="28"/>
          <w:szCs w:val="28"/>
          <w:lang w:val="en-GB"/>
        </w:rPr>
      </w:pPr>
    </w:p>
    <w:p w14:paraId="3A2DC0D9" w14:textId="208DC4ED" w:rsidR="006F1B93" w:rsidRDefault="00000000">
      <w:pPr>
        <w:rPr>
          <w:rFonts w:ascii="Arial" w:hAnsi="Arial" w:cs="Arial"/>
          <w:sz w:val="28"/>
          <w:szCs w:val="28"/>
          <w:lang w:val="en-GB"/>
        </w:rPr>
      </w:pPr>
      <w:r>
        <w:rPr>
          <w:rFonts w:ascii="Arial" w:hAnsi="Arial" w:cs="Arial"/>
          <w:sz w:val="28"/>
          <w:szCs w:val="28"/>
          <w:lang w:val="en-GB"/>
        </w:rPr>
        <w:t xml:space="preserve">Baton Handover - On a </w:t>
      </w:r>
      <w:r w:rsidR="00E069BD">
        <w:rPr>
          <w:rFonts w:ascii="Arial" w:hAnsi="Arial" w:cs="Arial"/>
          <w:sz w:val="28"/>
          <w:szCs w:val="28"/>
          <w:lang w:val="en-GB"/>
        </w:rPr>
        <w:t>swelteringly</w:t>
      </w:r>
      <w:r>
        <w:rPr>
          <w:rFonts w:ascii="Arial" w:hAnsi="Arial" w:cs="Arial"/>
          <w:sz w:val="28"/>
          <w:szCs w:val="28"/>
          <w:lang w:val="en-GB"/>
        </w:rPr>
        <w:t xml:space="preserve"> hot 23</w:t>
      </w:r>
      <w:r>
        <w:rPr>
          <w:rFonts w:ascii="Arial" w:hAnsi="Arial" w:cs="Arial"/>
          <w:sz w:val="28"/>
          <w:szCs w:val="28"/>
          <w:vertAlign w:val="superscript"/>
          <w:lang w:val="en-GB"/>
        </w:rPr>
        <w:t>rd</w:t>
      </w:r>
      <w:r>
        <w:rPr>
          <w:rFonts w:ascii="Arial" w:hAnsi="Arial" w:cs="Arial"/>
          <w:sz w:val="28"/>
          <w:szCs w:val="28"/>
          <w:lang w:val="en-GB"/>
        </w:rPr>
        <w:t xml:space="preserve"> of June, a group of Section members rode from the Happy Café to the Bainton </w:t>
      </w:r>
      <w:r w:rsidR="00E069BD">
        <w:rPr>
          <w:rFonts w:ascii="Arial" w:hAnsi="Arial" w:cs="Arial"/>
          <w:sz w:val="28"/>
          <w:szCs w:val="28"/>
          <w:lang w:val="en-GB"/>
        </w:rPr>
        <w:t>Stop Café</w:t>
      </w:r>
      <w:r>
        <w:rPr>
          <w:rFonts w:ascii="Arial" w:hAnsi="Arial" w:cs="Arial"/>
          <w:sz w:val="28"/>
          <w:szCs w:val="28"/>
          <w:lang w:val="en-GB"/>
        </w:rPr>
        <w:t xml:space="preserve"> to hand over the Anniversary Baton to East Yorkshire Section Members. After a coffee and a natter and a technical problem at Bainton we moved on to a nearby café for a </w:t>
      </w:r>
      <w:r w:rsidR="00E069BD">
        <w:rPr>
          <w:rFonts w:ascii="Arial" w:hAnsi="Arial" w:cs="Arial"/>
          <w:sz w:val="28"/>
          <w:szCs w:val="28"/>
          <w:lang w:val="en-GB"/>
        </w:rPr>
        <w:t>much-anticipated</w:t>
      </w:r>
      <w:r>
        <w:rPr>
          <w:rFonts w:ascii="Arial" w:hAnsi="Arial" w:cs="Arial"/>
          <w:sz w:val="28"/>
          <w:szCs w:val="28"/>
          <w:lang w:val="en-GB"/>
        </w:rPr>
        <w:t xml:space="preserve"> late breakfast before returning home.</w:t>
      </w:r>
    </w:p>
    <w:p w14:paraId="5C901A7C" w14:textId="77777777" w:rsidR="006F1B93" w:rsidRDefault="006F1B93">
      <w:pPr>
        <w:rPr>
          <w:rFonts w:ascii="Arial" w:hAnsi="Arial" w:cs="Arial"/>
          <w:sz w:val="28"/>
          <w:szCs w:val="28"/>
          <w:lang w:val="en-GB"/>
        </w:rPr>
      </w:pPr>
    </w:p>
    <w:p w14:paraId="5DF3327F" w14:textId="2D422F52" w:rsidR="006F1B93" w:rsidRDefault="00000000">
      <w:pPr>
        <w:rPr>
          <w:rFonts w:ascii="Arial" w:hAnsi="Arial" w:cs="Arial"/>
          <w:sz w:val="28"/>
          <w:szCs w:val="28"/>
          <w:lang w:val="en-GB"/>
        </w:rPr>
      </w:pPr>
      <w:r>
        <w:rPr>
          <w:rFonts w:ascii="Arial" w:hAnsi="Arial" w:cs="Arial"/>
          <w:sz w:val="28"/>
          <w:szCs w:val="28"/>
          <w:lang w:val="en-GB"/>
        </w:rPr>
        <w:t xml:space="preserve">Midweek Three Counties Run - A slightly disappointing attendance at the Midweek Run with only ten riders signing on. We left the Happy Café to be interrupted by re-scheduled road works but, as ever, alternatives were found to reach the Stockyard Transport Café for an excellent </w:t>
      </w:r>
      <w:r w:rsidR="00E069BD">
        <w:rPr>
          <w:rFonts w:ascii="Arial" w:hAnsi="Arial" w:cs="Arial"/>
          <w:sz w:val="28"/>
          <w:szCs w:val="28"/>
          <w:lang w:val="en-GB"/>
        </w:rPr>
        <w:t>lunch. During</w:t>
      </w:r>
      <w:r>
        <w:rPr>
          <w:rFonts w:ascii="Arial" w:hAnsi="Arial" w:cs="Arial"/>
          <w:sz w:val="28"/>
          <w:szCs w:val="28"/>
          <w:lang w:val="en-GB"/>
        </w:rPr>
        <w:t xml:space="preserve"> our </w:t>
      </w:r>
      <w:r>
        <w:rPr>
          <w:rFonts w:ascii="Arial" w:hAnsi="Arial" w:cs="Arial"/>
          <w:sz w:val="28"/>
          <w:szCs w:val="28"/>
          <w:lang w:val="en-GB"/>
        </w:rPr>
        <w:lastRenderedPageBreak/>
        <w:t>return journey we again stopped to visit Harry Bacon’s superb collection and our thanks go, once again, to Harry for his hospitality.</w:t>
      </w:r>
    </w:p>
    <w:p w14:paraId="066126C6" w14:textId="77777777" w:rsidR="006F1B93" w:rsidRDefault="006F1B93">
      <w:pPr>
        <w:rPr>
          <w:rFonts w:ascii="Arial" w:hAnsi="Arial" w:cs="Arial"/>
          <w:sz w:val="28"/>
          <w:szCs w:val="28"/>
          <w:lang w:val="en-GB"/>
        </w:rPr>
      </w:pPr>
    </w:p>
    <w:p w14:paraId="399566DA" w14:textId="1C427097" w:rsidR="006F1B93" w:rsidRDefault="00000000">
      <w:pPr>
        <w:rPr>
          <w:rFonts w:ascii="Arial" w:hAnsi="Arial" w:cs="Arial"/>
          <w:sz w:val="28"/>
          <w:szCs w:val="28"/>
          <w:lang w:val="en-GB"/>
        </w:rPr>
      </w:pPr>
      <w:r>
        <w:rPr>
          <w:rFonts w:ascii="Arial" w:hAnsi="Arial" w:cs="Arial"/>
          <w:sz w:val="28"/>
          <w:szCs w:val="28"/>
          <w:lang w:val="en-GB"/>
        </w:rPr>
        <w:t>Mystery Run - August 9</w:t>
      </w:r>
      <w:r>
        <w:rPr>
          <w:rFonts w:ascii="Arial" w:hAnsi="Arial" w:cs="Arial"/>
          <w:sz w:val="28"/>
          <w:szCs w:val="28"/>
          <w:vertAlign w:val="superscript"/>
          <w:lang w:val="en-GB"/>
        </w:rPr>
        <w:t>th</w:t>
      </w:r>
      <w:r>
        <w:rPr>
          <w:rFonts w:ascii="Arial" w:hAnsi="Arial" w:cs="Arial"/>
          <w:sz w:val="28"/>
          <w:szCs w:val="28"/>
          <w:lang w:val="en-GB"/>
        </w:rPr>
        <w:t xml:space="preserve"> saw an impressive 29 riders signing on for Richard’s Mystery Run. We were treated to a very different route, along the other side of the river, to another new location for Sunday lunch. A different venue, different roads and, all in all, a different day out. </w:t>
      </w:r>
      <w:r w:rsidR="00E069BD">
        <w:rPr>
          <w:rFonts w:ascii="Arial" w:hAnsi="Arial" w:cs="Arial"/>
          <w:sz w:val="28"/>
          <w:szCs w:val="28"/>
          <w:lang w:val="en-GB"/>
        </w:rPr>
        <w:t>Thank you, Richard</w:t>
      </w:r>
      <w:r>
        <w:rPr>
          <w:rFonts w:ascii="Arial" w:hAnsi="Arial" w:cs="Arial"/>
          <w:sz w:val="28"/>
          <w:szCs w:val="28"/>
          <w:lang w:val="en-GB"/>
        </w:rPr>
        <w:t>.</w:t>
      </w:r>
    </w:p>
    <w:p w14:paraId="0615CC0F" w14:textId="77777777" w:rsidR="006F1B93" w:rsidRDefault="006F1B93">
      <w:pPr>
        <w:rPr>
          <w:rFonts w:ascii="Arial" w:hAnsi="Arial" w:cs="Arial"/>
          <w:sz w:val="28"/>
          <w:szCs w:val="28"/>
          <w:lang w:val="en-GB"/>
        </w:rPr>
      </w:pPr>
    </w:p>
    <w:p w14:paraId="3FEB6626" w14:textId="77777777" w:rsidR="006F1B93" w:rsidRDefault="00000000">
      <w:pPr>
        <w:rPr>
          <w:rFonts w:ascii="Arial" w:hAnsi="Arial" w:cs="Arial"/>
          <w:sz w:val="28"/>
          <w:szCs w:val="28"/>
          <w:u w:val="single"/>
          <w:lang w:val="en-GB"/>
        </w:rPr>
      </w:pPr>
      <w:r>
        <w:rPr>
          <w:rFonts w:ascii="Arial" w:hAnsi="Arial" w:cs="Arial"/>
          <w:sz w:val="28"/>
          <w:szCs w:val="28"/>
          <w:u w:val="single"/>
          <w:lang w:val="en-GB"/>
        </w:rPr>
        <w:t>Club Nights</w:t>
      </w:r>
    </w:p>
    <w:p w14:paraId="1C82830B" w14:textId="77777777" w:rsidR="006F1B93" w:rsidRDefault="006F1B93">
      <w:pPr>
        <w:rPr>
          <w:rFonts w:ascii="Arial" w:hAnsi="Arial" w:cs="Arial"/>
          <w:sz w:val="28"/>
          <w:szCs w:val="28"/>
          <w:u w:val="single"/>
          <w:lang w:val="en-GB"/>
        </w:rPr>
      </w:pPr>
    </w:p>
    <w:p w14:paraId="176D0565" w14:textId="06BBEEF4" w:rsidR="006F1B93" w:rsidRDefault="00000000">
      <w:pPr>
        <w:rPr>
          <w:rFonts w:ascii="Arial" w:hAnsi="Arial" w:cs="Arial"/>
          <w:sz w:val="28"/>
          <w:szCs w:val="28"/>
          <w:lang w:val="en-GB"/>
        </w:rPr>
      </w:pPr>
      <w:r>
        <w:rPr>
          <w:rFonts w:ascii="Arial" w:hAnsi="Arial" w:cs="Arial"/>
          <w:sz w:val="28"/>
          <w:szCs w:val="28"/>
          <w:lang w:val="en-GB"/>
        </w:rPr>
        <w:t xml:space="preserve">Attendance at Club Nights continues to be disappointingly low. This trend, </w:t>
      </w:r>
      <w:r w:rsidR="00E069BD">
        <w:rPr>
          <w:rFonts w:ascii="Arial" w:hAnsi="Arial" w:cs="Arial"/>
          <w:sz w:val="28"/>
          <w:szCs w:val="28"/>
          <w:lang w:val="en-GB"/>
        </w:rPr>
        <w:t>of course</w:t>
      </w:r>
      <w:r>
        <w:rPr>
          <w:rFonts w:ascii="Arial" w:hAnsi="Arial" w:cs="Arial"/>
          <w:sz w:val="28"/>
          <w:szCs w:val="28"/>
          <w:lang w:val="en-GB"/>
        </w:rPr>
        <w:t>, presents a ‘catch 22’ situation where we are unable to confidently arrange guest speakers or other activities, particularly during the winter months.</w:t>
      </w:r>
    </w:p>
    <w:p w14:paraId="57D0E859" w14:textId="77777777" w:rsidR="006F1B93" w:rsidRDefault="006F1B93">
      <w:pPr>
        <w:rPr>
          <w:rFonts w:ascii="Arial" w:hAnsi="Arial" w:cs="Arial"/>
          <w:sz w:val="28"/>
          <w:szCs w:val="28"/>
          <w:lang w:val="en-GB"/>
        </w:rPr>
      </w:pPr>
    </w:p>
    <w:p w14:paraId="5FFBCCEE" w14:textId="77777777" w:rsidR="006F1B93" w:rsidRDefault="00000000">
      <w:pPr>
        <w:rPr>
          <w:rFonts w:ascii="Arial" w:hAnsi="Arial" w:cs="Arial"/>
          <w:sz w:val="28"/>
          <w:szCs w:val="28"/>
          <w:u w:val="single"/>
          <w:lang w:val="en-GB"/>
        </w:rPr>
      </w:pPr>
      <w:r>
        <w:rPr>
          <w:rFonts w:ascii="Arial" w:hAnsi="Arial" w:cs="Arial"/>
          <w:sz w:val="28"/>
          <w:szCs w:val="28"/>
          <w:u w:val="single"/>
          <w:lang w:val="en-GB"/>
        </w:rPr>
        <w:t>Social Mornings</w:t>
      </w:r>
    </w:p>
    <w:p w14:paraId="5FAA8DEF" w14:textId="77777777" w:rsidR="006F1B93" w:rsidRDefault="006F1B93">
      <w:pPr>
        <w:rPr>
          <w:rFonts w:ascii="Arial" w:hAnsi="Arial" w:cs="Arial"/>
          <w:sz w:val="28"/>
          <w:szCs w:val="28"/>
          <w:u w:val="single"/>
          <w:lang w:val="en-GB"/>
        </w:rPr>
      </w:pPr>
    </w:p>
    <w:p w14:paraId="175B86DF" w14:textId="670DBA29" w:rsidR="006F1B93" w:rsidRDefault="00000000">
      <w:pPr>
        <w:rPr>
          <w:rFonts w:ascii="Arial" w:hAnsi="Arial" w:cs="Arial"/>
          <w:sz w:val="28"/>
          <w:szCs w:val="28"/>
          <w:lang w:val="en-GB"/>
        </w:rPr>
      </w:pPr>
      <w:r>
        <w:rPr>
          <w:rFonts w:ascii="Arial" w:hAnsi="Arial" w:cs="Arial"/>
          <w:sz w:val="28"/>
          <w:szCs w:val="28"/>
          <w:lang w:val="en-GB"/>
        </w:rPr>
        <w:t xml:space="preserve">Attendance at the 10 Acres Café seems to be </w:t>
      </w:r>
      <w:r w:rsidR="00E069BD">
        <w:rPr>
          <w:rFonts w:ascii="Arial" w:hAnsi="Arial" w:cs="Arial"/>
          <w:sz w:val="28"/>
          <w:szCs w:val="28"/>
          <w:lang w:val="en-GB"/>
        </w:rPr>
        <w:t>consistent</w:t>
      </w:r>
      <w:r>
        <w:rPr>
          <w:rFonts w:ascii="Arial" w:hAnsi="Arial" w:cs="Arial"/>
          <w:sz w:val="28"/>
          <w:szCs w:val="28"/>
          <w:lang w:val="en-GB"/>
        </w:rPr>
        <w:t xml:space="preserve"> at around eight to twelve members. This is better than most Club Nights and offers the opportunity for members who cannot attend other events.</w:t>
      </w:r>
    </w:p>
    <w:p w14:paraId="29F08244" w14:textId="77777777" w:rsidR="006F1B93" w:rsidRDefault="006F1B93">
      <w:pPr>
        <w:rPr>
          <w:rFonts w:ascii="Arial" w:hAnsi="Arial" w:cs="Arial"/>
          <w:sz w:val="28"/>
          <w:szCs w:val="28"/>
          <w:lang w:val="en-GB"/>
        </w:rPr>
      </w:pPr>
    </w:p>
    <w:p w14:paraId="54E6480E" w14:textId="77777777" w:rsidR="006F1B93" w:rsidRDefault="00000000">
      <w:pPr>
        <w:rPr>
          <w:rFonts w:ascii="Arial" w:hAnsi="Arial" w:cs="Arial"/>
          <w:sz w:val="28"/>
          <w:szCs w:val="28"/>
          <w:u w:val="single"/>
          <w:lang w:val="en-GB"/>
        </w:rPr>
      </w:pPr>
      <w:r>
        <w:rPr>
          <w:rFonts w:ascii="Arial" w:hAnsi="Arial" w:cs="Arial"/>
          <w:sz w:val="28"/>
          <w:szCs w:val="28"/>
          <w:u w:val="single"/>
          <w:lang w:val="en-GB"/>
        </w:rPr>
        <w:t>Breakfast Meets</w:t>
      </w:r>
    </w:p>
    <w:p w14:paraId="0972421C" w14:textId="77777777" w:rsidR="006F1B93" w:rsidRDefault="006F1B93">
      <w:pPr>
        <w:rPr>
          <w:rFonts w:ascii="Arial" w:hAnsi="Arial" w:cs="Arial"/>
          <w:sz w:val="28"/>
          <w:szCs w:val="28"/>
          <w:u w:val="single"/>
          <w:lang w:val="en-GB"/>
        </w:rPr>
      </w:pPr>
    </w:p>
    <w:p w14:paraId="60DB821B" w14:textId="1AA78B3D" w:rsidR="006F1B93" w:rsidRDefault="00000000">
      <w:pPr>
        <w:rPr>
          <w:rFonts w:ascii="Arial" w:hAnsi="Arial" w:cs="Arial"/>
          <w:sz w:val="28"/>
          <w:szCs w:val="28"/>
          <w:lang w:val="en-GB"/>
        </w:rPr>
      </w:pPr>
      <w:r>
        <w:rPr>
          <w:rFonts w:ascii="Arial" w:hAnsi="Arial" w:cs="Arial"/>
          <w:sz w:val="28"/>
          <w:szCs w:val="28"/>
          <w:lang w:val="en-GB"/>
        </w:rPr>
        <w:t xml:space="preserve">Attendance at Breakfast Meets seems </w:t>
      </w:r>
      <w:r w:rsidR="00E069BD">
        <w:rPr>
          <w:rFonts w:ascii="Arial" w:hAnsi="Arial" w:cs="Arial"/>
          <w:sz w:val="28"/>
          <w:szCs w:val="28"/>
          <w:lang w:val="en-GB"/>
        </w:rPr>
        <w:t>constant</w:t>
      </w:r>
      <w:r>
        <w:rPr>
          <w:rFonts w:ascii="Arial" w:hAnsi="Arial" w:cs="Arial"/>
          <w:sz w:val="28"/>
          <w:szCs w:val="28"/>
          <w:lang w:val="en-GB"/>
        </w:rPr>
        <w:t xml:space="preserve"> at around ten to twelve members with the occasional blip upwards or downwards. We continue to use a good variety of venues in order to give everyone a chance to attend.</w:t>
      </w:r>
    </w:p>
    <w:p w14:paraId="47A14922" w14:textId="77777777" w:rsidR="006F1B93" w:rsidRDefault="006F1B93">
      <w:pPr>
        <w:rPr>
          <w:rFonts w:ascii="Arial" w:hAnsi="Arial" w:cs="Arial"/>
          <w:sz w:val="28"/>
          <w:szCs w:val="28"/>
          <w:lang w:val="en-GB"/>
        </w:rPr>
      </w:pPr>
    </w:p>
    <w:p w14:paraId="4FA49B10" w14:textId="77777777" w:rsidR="006F1B93" w:rsidRDefault="00000000">
      <w:pPr>
        <w:rPr>
          <w:rFonts w:ascii="Arial" w:hAnsi="Arial" w:cs="Arial"/>
          <w:sz w:val="28"/>
          <w:szCs w:val="28"/>
          <w:u w:val="single"/>
          <w:lang w:val="en-GB"/>
        </w:rPr>
      </w:pPr>
      <w:r>
        <w:rPr>
          <w:rFonts w:ascii="Arial" w:hAnsi="Arial" w:cs="Arial"/>
          <w:sz w:val="28"/>
          <w:szCs w:val="28"/>
          <w:u w:val="single"/>
          <w:lang w:val="en-GB"/>
        </w:rPr>
        <w:t>Conclusion</w:t>
      </w:r>
    </w:p>
    <w:p w14:paraId="7A9581BB" w14:textId="77777777" w:rsidR="006F1B93" w:rsidRDefault="006F1B93">
      <w:pPr>
        <w:rPr>
          <w:rFonts w:ascii="Arial" w:hAnsi="Arial" w:cs="Arial"/>
          <w:sz w:val="28"/>
          <w:szCs w:val="28"/>
          <w:u w:val="single"/>
          <w:lang w:val="en-GB"/>
        </w:rPr>
      </w:pPr>
    </w:p>
    <w:p w14:paraId="28BBC90A" w14:textId="2DAC3A75" w:rsidR="006F1B93" w:rsidRDefault="00E069BD">
      <w:pPr>
        <w:rPr>
          <w:rFonts w:ascii="Arial" w:hAnsi="Arial" w:cs="Arial"/>
          <w:sz w:val="28"/>
          <w:szCs w:val="28"/>
          <w:lang w:val="en-GB"/>
        </w:rPr>
      </w:pPr>
      <w:r>
        <w:rPr>
          <w:rFonts w:ascii="Arial" w:hAnsi="Arial" w:cs="Arial"/>
          <w:sz w:val="28"/>
          <w:szCs w:val="28"/>
          <w:lang w:val="en-GB"/>
        </w:rPr>
        <w:t>Overall,</w:t>
      </w:r>
      <w:r w:rsidR="00000000">
        <w:rPr>
          <w:rFonts w:ascii="Arial" w:hAnsi="Arial" w:cs="Arial"/>
          <w:sz w:val="28"/>
          <w:szCs w:val="28"/>
          <w:lang w:val="en-GB"/>
        </w:rPr>
        <w:t xml:space="preserve"> a reasonable amount of events were provided during the year, especially considering that they are all organised by an absolute minority of Section Members. It would be good to find a way of encouraging others to organise events and we should, perhaps, explore possible avenues for achieving this. Also, when we examine attendance figures for </w:t>
      </w:r>
      <w:r>
        <w:rPr>
          <w:rFonts w:ascii="Arial" w:hAnsi="Arial" w:cs="Arial"/>
          <w:sz w:val="28"/>
          <w:szCs w:val="28"/>
          <w:lang w:val="en-GB"/>
        </w:rPr>
        <w:t>all</w:t>
      </w:r>
      <w:r w:rsidR="00000000">
        <w:rPr>
          <w:rFonts w:ascii="Arial" w:hAnsi="Arial" w:cs="Arial"/>
          <w:sz w:val="28"/>
          <w:szCs w:val="28"/>
          <w:lang w:val="en-GB"/>
        </w:rPr>
        <w:t xml:space="preserve"> our events, it is worth remembering that our numbers are very often swelled by our friends from South and West Yorkshire. </w:t>
      </w:r>
    </w:p>
    <w:p w14:paraId="5E823C2E" w14:textId="77777777" w:rsidR="006F1B93" w:rsidRDefault="006F1B93">
      <w:pPr>
        <w:rPr>
          <w:rFonts w:ascii="Arial" w:hAnsi="Arial" w:cs="Arial"/>
          <w:sz w:val="28"/>
          <w:szCs w:val="28"/>
          <w:u w:val="single"/>
          <w:lang w:val="en-GB"/>
        </w:rPr>
      </w:pPr>
    </w:p>
    <w:p w14:paraId="55BE8A53" w14:textId="77777777" w:rsidR="006F1B93" w:rsidRDefault="006F1B93">
      <w:pPr>
        <w:rPr>
          <w:rFonts w:ascii="Arial" w:hAnsi="Arial" w:cs="Arial"/>
          <w:sz w:val="28"/>
          <w:szCs w:val="28"/>
          <w:u w:val="single"/>
          <w:lang w:val="en-GB"/>
        </w:rPr>
      </w:pPr>
    </w:p>
    <w:p w14:paraId="7032A5A5" w14:textId="77777777" w:rsidR="006F1B93" w:rsidRDefault="006F1B93">
      <w:pPr>
        <w:rPr>
          <w:rFonts w:ascii="Arial" w:hAnsi="Arial" w:cs="Arial"/>
          <w:sz w:val="28"/>
          <w:szCs w:val="28"/>
          <w:u w:val="single"/>
          <w:lang w:val="en-GB"/>
        </w:rPr>
      </w:pPr>
    </w:p>
    <w:p w14:paraId="4EBA1118" w14:textId="77777777" w:rsidR="006F1B93" w:rsidRDefault="006F1B93">
      <w:pPr>
        <w:rPr>
          <w:rFonts w:ascii="Arial" w:hAnsi="Arial" w:cs="Arial"/>
          <w:sz w:val="28"/>
          <w:szCs w:val="28"/>
          <w:lang w:val="en-GB"/>
        </w:rPr>
      </w:pPr>
    </w:p>
    <w:sectPr w:rsidR="006F1B93">
      <w:pgSz w:w="11906" w:h="16838"/>
      <w:pgMar w:top="1100" w:right="1179" w:bottom="1100" w:left="11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4E83EFC"/>
    <w:rsid w:val="00356FF1"/>
    <w:rsid w:val="006F1B93"/>
    <w:rsid w:val="00C77704"/>
    <w:rsid w:val="00E069BD"/>
    <w:rsid w:val="00EA7BD4"/>
    <w:rsid w:val="74E83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D4EEF"/>
  <w15:docId w15:val="{F7323136-FE13-45CE-9CB9-590CEE717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545</Words>
  <Characters>3109</Characters>
  <Application>Microsoft Office Word</Application>
  <DocSecurity>0</DocSecurity>
  <Lines>25</Lines>
  <Paragraphs>7</Paragraphs>
  <ScaleCrop>false</ScaleCrop>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rhboo</dc:creator>
  <cp:lastModifiedBy>Mark Bagshaw</cp:lastModifiedBy>
  <cp:revision>4</cp:revision>
  <dcterms:created xsi:type="dcterms:W3CDTF">2026-09-17T17:08:00Z</dcterms:created>
  <dcterms:modified xsi:type="dcterms:W3CDTF">2026-09-17T17:17:00Z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1033-12.1.0.25862</vt:lpwstr>
  </property>
  <property fmtid="{D5CDD505-2E9C-101B-9397-08002B2CF9AE}" pid="3" name="ICV">
    <vt:lpwstr>A7124EFDBD6B47ECBAD85C99AC4CC8D0_11</vt:lpwstr>
  </property>
  <property fmtid="{D5CDD505-2E9C-101B-9397-08002B2CF9AE}" pid="4" name="KSOTemplateDocerSaveRecord">
    <vt:lpwstr>eyJoZGlkIjoiNGQyMzBmMTgxYjUxNWVmNTFhZDEyOWI4OTYzZWFkMTIifQ==</vt:lpwstr>
  </property>
</Properties>
</file>